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87" w:rsidRPr="00265046" w:rsidRDefault="00AF0087" w:rsidP="00AF00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F0087" w:rsidRPr="00265046" w:rsidRDefault="00AF0087" w:rsidP="00AF008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 w:rsidR="00175A1D"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AF0087" w:rsidRPr="00265046" w:rsidRDefault="00AF0087" w:rsidP="00AF0087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 w:rsidR="00C81648"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>Химки, микрорайон Новогорск, ул.</w:t>
      </w:r>
      <w:r w:rsidR="00265046" w:rsidRPr="00265046">
        <w:rPr>
          <w:rFonts w:ascii="Times New Roman" w:hAnsi="Times New Roman" w:cs="Times New Roman"/>
        </w:rPr>
        <w:t xml:space="preserve"> </w:t>
      </w:r>
      <w:r w:rsidR="004C1B1B">
        <w:rPr>
          <w:rFonts w:ascii="Times New Roman" w:hAnsi="Times New Roman" w:cs="Times New Roman"/>
        </w:rPr>
        <w:t>Олимпийская</w:t>
      </w:r>
      <w:r w:rsidR="00E65792">
        <w:rPr>
          <w:rFonts w:ascii="Times New Roman" w:hAnsi="Times New Roman" w:cs="Times New Roman"/>
        </w:rPr>
        <w:t>, д.</w:t>
      </w:r>
      <w:r w:rsidR="00E31F38">
        <w:rPr>
          <w:rFonts w:ascii="Times New Roman" w:hAnsi="Times New Roman" w:cs="Times New Roman"/>
        </w:rPr>
        <w:t>2</w:t>
      </w:r>
      <w:r w:rsidR="00705375">
        <w:rPr>
          <w:rFonts w:ascii="Times New Roman" w:hAnsi="Times New Roman" w:cs="Times New Roman"/>
        </w:rPr>
        <w:t>4</w:t>
      </w:r>
      <w:r w:rsidRPr="00265046">
        <w:rPr>
          <w:rFonts w:ascii="Times New Roman" w:hAnsi="Times New Roman" w:cs="Times New Roman"/>
        </w:rPr>
        <w:t>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 w:rsidR="00E65792"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="00E65792"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0C4780">
        <w:rPr>
          <w:rFonts w:ascii="Times New Roman" w:hAnsi="Times New Roman" w:cs="Times New Roman"/>
          <w:b/>
          <w:sz w:val="18"/>
          <w:szCs w:val="18"/>
        </w:rPr>
        <w:t>1</w:t>
      </w:r>
      <w:r w:rsidR="002F2797">
        <w:rPr>
          <w:rFonts w:ascii="Times New Roman" w:hAnsi="Times New Roman" w:cs="Times New Roman"/>
          <w:b/>
          <w:sz w:val="18"/>
          <w:szCs w:val="18"/>
        </w:rPr>
        <w:t>3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» декабря 2022г.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Область,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="004C1B1B">
        <w:rPr>
          <w:rFonts w:ascii="Times New Roman" w:hAnsi="Times New Roman" w:cs="Times New Roman"/>
          <w:sz w:val="18"/>
          <w:szCs w:val="18"/>
        </w:rPr>
        <w:t>. 9</w:t>
      </w:r>
      <w:r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 w:rsidR="009A2607">
        <w:rPr>
          <w:rFonts w:ascii="Times New Roman" w:hAnsi="Times New Roman" w:cs="Times New Roman"/>
          <w:b/>
          <w:sz w:val="18"/>
          <w:szCs w:val="18"/>
        </w:rPr>
        <w:t>мя начала очного обсуждения</w:t>
      </w:r>
      <w:r w:rsidR="004C1B1B">
        <w:rPr>
          <w:rFonts w:ascii="Times New Roman" w:hAnsi="Times New Roman" w:cs="Times New Roman"/>
          <w:b/>
          <w:sz w:val="18"/>
          <w:szCs w:val="18"/>
        </w:rPr>
        <w:t>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AF0087" w:rsidRPr="00265046" w:rsidRDefault="000A0445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2F2797">
        <w:rPr>
          <w:rFonts w:ascii="Times New Roman" w:hAnsi="Times New Roman" w:cs="Times New Roman"/>
          <w:b/>
          <w:sz w:val="18"/>
          <w:szCs w:val="18"/>
        </w:rPr>
        <w:t>14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»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февраля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5A1D" w:rsidRPr="00EF42AD">
        <w:rPr>
          <w:rFonts w:ascii="Times New Roman" w:hAnsi="Times New Roman" w:cs="Times New Roman"/>
          <w:b/>
          <w:sz w:val="18"/>
          <w:szCs w:val="18"/>
        </w:rPr>
        <w:t>202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3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г. 1</w:t>
      </w:r>
      <w:r w:rsidR="00FA5ED2" w:rsidRPr="00EF42AD">
        <w:rPr>
          <w:rFonts w:ascii="Times New Roman" w:hAnsi="Times New Roman" w:cs="Times New Roman"/>
          <w:b/>
          <w:sz w:val="18"/>
          <w:szCs w:val="18"/>
        </w:rPr>
        <w:t>8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час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F42AD">
        <w:rPr>
          <w:rFonts w:ascii="Times New Roman" w:hAnsi="Times New Roman" w:cs="Times New Roman"/>
          <w:b/>
          <w:sz w:val="18"/>
          <w:szCs w:val="18"/>
        </w:rPr>
        <w:t>0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AF0087" w:rsidRPr="00265046" w:rsidRDefault="00A26549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Московская область,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, дом </w:t>
      </w:r>
      <w:r w:rsidR="004C1B1B">
        <w:rPr>
          <w:rFonts w:ascii="Times New Roman" w:hAnsi="Times New Roman" w:cs="Times New Roman"/>
          <w:sz w:val="18"/>
          <w:szCs w:val="18"/>
        </w:rPr>
        <w:t>9</w:t>
      </w:r>
      <w:r w:rsidR="00AF0087"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="00AF0087"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AF0087" w:rsidRPr="00265046" w:rsidRDefault="00AF0087" w:rsidP="0071493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AF0087" w:rsidRPr="00265046" w:rsidRDefault="00AF0087" w:rsidP="00155B2A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</w:t>
      </w:r>
      <w:r w:rsidR="00265046" w:rsidRPr="00265046">
        <w:rPr>
          <w:sz w:val="18"/>
          <w:szCs w:val="18"/>
        </w:rPr>
        <w:t>____________________________________________________________</w:t>
      </w:r>
      <w:r w:rsidR="000A0445">
        <w:rPr>
          <w:sz w:val="18"/>
          <w:szCs w:val="18"/>
        </w:rPr>
        <w:t>_________</w:t>
      </w:r>
      <w:r w:rsidR="00265046" w:rsidRPr="00265046">
        <w:rPr>
          <w:sz w:val="18"/>
          <w:szCs w:val="18"/>
        </w:rPr>
        <w:t>___</w:t>
      </w:r>
      <w:r w:rsidRPr="00265046">
        <w:rPr>
          <w:sz w:val="18"/>
          <w:szCs w:val="18"/>
        </w:rPr>
        <w:t>__________</w:t>
      </w:r>
    </w:p>
    <w:p w:rsidR="00AF0087" w:rsidRPr="00265046" w:rsidRDefault="00AF0087" w:rsidP="00265046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</w:t>
      </w:r>
      <w:r w:rsidR="00265046" w:rsidRPr="00265046">
        <w:rPr>
          <w:sz w:val="16"/>
          <w:szCs w:val="16"/>
        </w:rPr>
        <w:t xml:space="preserve"> </w:t>
      </w:r>
      <w:r w:rsidRPr="00265046">
        <w:rPr>
          <w:sz w:val="16"/>
          <w:szCs w:val="16"/>
        </w:rPr>
        <w:t>многоквартирного дома)</w:t>
      </w:r>
    </w:p>
    <w:p w:rsidR="00AF0087" w:rsidRDefault="00175A1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F001DD" w:rsidRPr="00175A1D" w:rsidRDefault="00F001D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1984"/>
        <w:gridCol w:w="2126"/>
      </w:tblGrid>
      <w:tr w:rsidR="00AF0087" w:rsidRPr="00265046" w:rsidTr="00175A1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F0087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87" w:rsidRPr="00265046" w:rsidRDefault="00AF008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AF0087" w:rsidRPr="00265046" w:rsidRDefault="00AF0087" w:rsidP="008965F4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705375" w:rsidRPr="00954CC5" w:rsidRDefault="00705375" w:rsidP="00705375">
      <w:pPr>
        <w:pStyle w:val="ConsPlusNonformat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54CC5">
        <w:rPr>
          <w:rFonts w:ascii="Times New Roman" w:hAnsi="Times New Roman" w:cs="Times New Roman"/>
          <w:sz w:val="22"/>
          <w:szCs w:val="22"/>
        </w:rPr>
        <w:t>Об избрании Марина Сергея Валерьевича (собственник квартиры/помещения №104 в многоквартирном доме, расположенном по адресу:</w:t>
      </w:r>
      <w:proofErr w:type="gramEnd"/>
      <w:r w:rsidRPr="00954CC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54CC5">
        <w:rPr>
          <w:rFonts w:ascii="Times New Roman" w:hAnsi="Times New Roman" w:cs="Times New Roman"/>
          <w:sz w:val="22"/>
          <w:szCs w:val="22"/>
        </w:rPr>
        <w:t xml:space="preserve">Московская область, г. Химки, микрорайон </w:t>
      </w:r>
      <w:proofErr w:type="spellStart"/>
      <w:r w:rsidRPr="00954CC5">
        <w:rPr>
          <w:rFonts w:ascii="Times New Roman" w:hAnsi="Times New Roman" w:cs="Times New Roman"/>
          <w:sz w:val="22"/>
          <w:szCs w:val="22"/>
        </w:rPr>
        <w:t>Новогорск</w:t>
      </w:r>
      <w:proofErr w:type="spellEnd"/>
      <w:r w:rsidRPr="00954CC5">
        <w:rPr>
          <w:rFonts w:ascii="Times New Roman" w:hAnsi="Times New Roman" w:cs="Times New Roman"/>
          <w:sz w:val="22"/>
          <w:szCs w:val="22"/>
        </w:rPr>
        <w:t>, ул. Олимпийская дом 24) председателем</w:t>
      </w:r>
      <w:r>
        <w:rPr>
          <w:rFonts w:ascii="Times New Roman" w:hAnsi="Times New Roman" w:cs="Times New Roman"/>
          <w:sz w:val="22"/>
          <w:szCs w:val="22"/>
        </w:rPr>
        <w:t xml:space="preserve"> и секретарем</w:t>
      </w:r>
      <w:r w:rsidRPr="00954CC5">
        <w:rPr>
          <w:rFonts w:ascii="Times New Roman" w:hAnsi="Times New Roman" w:cs="Times New Roman"/>
          <w:sz w:val="22"/>
          <w:szCs w:val="22"/>
        </w:rPr>
        <w:t xml:space="preserve"> общего собрания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AF0087" w:rsidRPr="00265046" w:rsidRDefault="00AF0087" w:rsidP="008965F4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9A0144" w:rsidRPr="00705375" w:rsidRDefault="00AF0087" w:rsidP="00B64129">
      <w:pPr>
        <w:pStyle w:val="ConsPlusNonformat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b/>
          <w:sz w:val="16"/>
          <w:szCs w:val="16"/>
        </w:rPr>
      </w:pPr>
      <w:r w:rsidRPr="00705375">
        <w:rPr>
          <w:rFonts w:ascii="Times New Roman" w:hAnsi="Times New Roman" w:cs="Times New Roman"/>
          <w:sz w:val="22"/>
        </w:rPr>
        <w:t>Избрат</w:t>
      </w:r>
      <w:r w:rsidR="00265046" w:rsidRPr="00705375">
        <w:rPr>
          <w:rFonts w:ascii="Times New Roman" w:hAnsi="Times New Roman" w:cs="Times New Roman"/>
          <w:sz w:val="22"/>
        </w:rPr>
        <w:t>ь:</w:t>
      </w:r>
      <w:r w:rsidR="00B64129" w:rsidRPr="00705375">
        <w:rPr>
          <w:sz w:val="22"/>
        </w:rPr>
        <w:t xml:space="preserve"> </w:t>
      </w:r>
      <w:proofErr w:type="gramStart"/>
      <w:r w:rsidR="00705375" w:rsidRPr="00705375">
        <w:rPr>
          <w:rFonts w:ascii="Times New Roman" w:hAnsi="Times New Roman" w:cs="Times New Roman"/>
          <w:sz w:val="22"/>
          <w:szCs w:val="22"/>
        </w:rPr>
        <w:t>Марина Сергея Валерьевича (собственник квартиры/помещения №104 в многоквартирном доме, расположенном по адресу:</w:t>
      </w:r>
      <w:proofErr w:type="gramEnd"/>
      <w:r w:rsidR="00705375" w:rsidRPr="0070537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05375" w:rsidRPr="00705375">
        <w:rPr>
          <w:rFonts w:ascii="Times New Roman" w:hAnsi="Times New Roman" w:cs="Times New Roman"/>
          <w:sz w:val="22"/>
          <w:szCs w:val="22"/>
        </w:rPr>
        <w:t xml:space="preserve">Московская область, г. Химки, микрорайон </w:t>
      </w:r>
      <w:proofErr w:type="spellStart"/>
      <w:r w:rsidR="00705375" w:rsidRPr="00705375">
        <w:rPr>
          <w:rFonts w:ascii="Times New Roman" w:hAnsi="Times New Roman" w:cs="Times New Roman"/>
          <w:sz w:val="22"/>
          <w:szCs w:val="22"/>
        </w:rPr>
        <w:t>Новогорск</w:t>
      </w:r>
      <w:proofErr w:type="spellEnd"/>
      <w:r w:rsidR="00705375" w:rsidRPr="00705375">
        <w:rPr>
          <w:rFonts w:ascii="Times New Roman" w:hAnsi="Times New Roman" w:cs="Times New Roman"/>
          <w:sz w:val="22"/>
          <w:szCs w:val="22"/>
        </w:rPr>
        <w:t xml:space="preserve">, ул. Олимпийская дом 24) председателем </w:t>
      </w:r>
      <w:r w:rsidR="00705375" w:rsidRPr="00705375">
        <w:rPr>
          <w:rFonts w:ascii="Times New Roman" w:hAnsi="Times New Roman" w:cs="Times New Roman"/>
          <w:sz w:val="22"/>
          <w:szCs w:val="22"/>
        </w:rPr>
        <w:t xml:space="preserve">и секретарем </w:t>
      </w:r>
      <w:r w:rsidR="00705375" w:rsidRPr="00705375">
        <w:rPr>
          <w:rFonts w:ascii="Times New Roman" w:hAnsi="Times New Roman" w:cs="Times New Roman"/>
          <w:sz w:val="22"/>
          <w:szCs w:val="22"/>
        </w:rPr>
        <w:t>общего собрания</w:t>
      </w:r>
      <w:r w:rsidR="00705375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705375" w:rsidRPr="00705375" w:rsidRDefault="00705375" w:rsidP="00705375">
      <w:pPr>
        <w:pStyle w:val="ConsPlusNonformat"/>
        <w:tabs>
          <w:tab w:val="left" w:pos="0"/>
        </w:tabs>
        <w:jc w:val="both"/>
        <w:rPr>
          <w:b/>
          <w:sz w:val="16"/>
          <w:szCs w:val="16"/>
        </w:rPr>
      </w:pPr>
      <w:bookmarkStart w:id="0" w:name="_GoBack"/>
      <w:bookmarkEnd w:id="0"/>
    </w:p>
    <w:p w:rsidR="00AF0087" w:rsidRDefault="00AF0087" w:rsidP="00B64129">
      <w:pPr>
        <w:pStyle w:val="ConsPlusNonformat"/>
        <w:tabs>
          <w:tab w:val="left" w:pos="0"/>
        </w:tabs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F001DD" w:rsidRPr="00265046" w:rsidRDefault="00F001DD" w:rsidP="008965F4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48226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482262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F0087" w:rsidRPr="00265046" w:rsidRDefault="00AF0087" w:rsidP="008965F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01040D" w:rsidRPr="00EF42AD" w:rsidRDefault="0001040D" w:rsidP="00DF573C">
      <w:pPr>
        <w:pStyle w:val="ConsPlusNonformat"/>
        <w:numPr>
          <w:ilvl w:val="0"/>
          <w:numId w:val="3"/>
        </w:numPr>
        <w:tabs>
          <w:tab w:val="left" w:pos="426"/>
        </w:tabs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proofErr w:type="gramStart"/>
      <w:r>
        <w:rPr>
          <w:rStyle w:val="FontStyle12"/>
          <w:rFonts w:ascii="Times New Roman" w:hAnsi="Times New Roman" w:cs="Times New Roman"/>
          <w:sz w:val="22"/>
          <w:szCs w:val="22"/>
        </w:rPr>
        <w:t>Об у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тверждени</w:t>
      </w:r>
      <w:r>
        <w:rPr>
          <w:rStyle w:val="FontStyle12"/>
          <w:rFonts w:ascii="Times New Roman" w:hAnsi="Times New Roman" w:cs="Times New Roman"/>
          <w:sz w:val="22"/>
          <w:szCs w:val="22"/>
        </w:rPr>
        <w:t>и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ежемесячной 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стоимости услуг и работ по управлению многоквартирным домом, содержанию, текущему ремонту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Pr="00806C39">
        <w:rPr>
          <w:rStyle w:val="FontStyle12"/>
          <w:rFonts w:ascii="Times New Roman" w:hAnsi="Times New Roman"/>
          <w:sz w:val="22"/>
          <w:szCs w:val="22"/>
        </w:rPr>
        <w:t>20</w:t>
      </w:r>
      <w:r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0C4780">
        <w:rPr>
          <w:rStyle w:val="FontStyle12"/>
          <w:rFonts w:ascii="Times New Roman" w:hAnsi="Times New Roman"/>
          <w:sz w:val="22"/>
          <w:szCs w:val="22"/>
        </w:rPr>
        <w:t>82</w:t>
      </w:r>
      <w:r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Восемьдесят два рубля</w:t>
      </w:r>
      <w:proofErr w:type="gramEnd"/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>)</w:t>
      </w:r>
      <w:r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38</w:t>
      </w:r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копе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ек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DF573C" w:rsidRPr="00EF42AD" w:rsidRDefault="00DF573C" w:rsidP="00DF573C">
      <w:pPr>
        <w:pStyle w:val="ConsPlusNonformat"/>
        <w:tabs>
          <w:tab w:val="left" w:pos="426"/>
        </w:tabs>
        <w:ind w:left="360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AF0087" w:rsidRPr="008965F4" w:rsidRDefault="008965F4" w:rsidP="008965F4">
      <w:pPr>
        <w:pStyle w:val="9"/>
        <w:keepNext w:val="0"/>
        <w:spacing w:line="240" w:lineRule="auto"/>
        <w:jc w:val="both"/>
        <w:rPr>
          <w:sz w:val="22"/>
          <w:szCs w:val="22"/>
        </w:rPr>
      </w:pPr>
      <w:r w:rsidRPr="008965F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Pr="008965F4">
        <w:rPr>
          <w:sz w:val="22"/>
          <w:szCs w:val="22"/>
        </w:rPr>
        <w:t xml:space="preserve">  Реш</w:t>
      </w:r>
      <w:r w:rsidR="00AF0087" w:rsidRPr="008965F4">
        <w:rPr>
          <w:sz w:val="22"/>
          <w:szCs w:val="22"/>
        </w:rPr>
        <w:t>ение, поставленное на голосование:</w:t>
      </w:r>
    </w:p>
    <w:p w:rsidR="001F3AEA" w:rsidRDefault="008965F4" w:rsidP="00AF0087">
      <w:pPr>
        <w:tabs>
          <w:tab w:val="num" w:pos="720"/>
        </w:tabs>
        <w:spacing w:after="100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Утвердить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ежемесячную </w:t>
      </w:r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>стоимость услуг и работ по управлению</w:t>
      </w:r>
      <w:r w:rsidR="0001040D"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многоквартирным домом, содержанию, текущему ремонту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20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0C4780">
        <w:rPr>
          <w:rStyle w:val="FontStyle12"/>
          <w:rFonts w:ascii="Times New Roman" w:hAnsi="Times New Roman"/>
          <w:sz w:val="22"/>
          <w:szCs w:val="22"/>
        </w:rPr>
        <w:t>82</w:t>
      </w:r>
      <w:r w:rsidR="001F3AEA"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Восемьдесят два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рубл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я) 38</w:t>
      </w:r>
      <w:proofErr w:type="gramEnd"/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копе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ек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AF0087" w:rsidRPr="00265046" w:rsidRDefault="00AF0087" w:rsidP="00AF008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DE3BF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DE3BF5">
        <w:trPr>
          <w:trHeight w:val="58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F573C" w:rsidRDefault="00DF573C" w:rsidP="00DF573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F0087" w:rsidRPr="005E043D" w:rsidRDefault="00AF0087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Собственник помещения или представитель собственника по доверенности (доверенность прилагается)</w:t>
      </w:r>
    </w:p>
    <w:p w:rsidR="00D53739" w:rsidRPr="005E043D" w:rsidRDefault="00D53739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="00266F75" w:rsidRPr="008965F4">
        <w:rPr>
          <w:rFonts w:ascii="Times New Roman" w:hAnsi="Times New Roman" w:cs="Times New Roman"/>
          <w:sz w:val="22"/>
          <w:szCs w:val="22"/>
        </w:rPr>
        <w:t>202</w:t>
      </w:r>
      <w:r w:rsidR="001F3AEA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AF0087" w:rsidRPr="005E043D" w:rsidRDefault="00482262" w:rsidP="00AF00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</w:t>
      </w:r>
      <w:r w:rsidR="00AF0087" w:rsidRPr="005E043D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</w:p>
    <w:p w:rsidR="00AF0087" w:rsidRPr="005E043D" w:rsidRDefault="00AF0087" w:rsidP="005E04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</w:t>
      </w:r>
      <w:r w:rsidR="00482262" w:rsidRPr="005E043D">
        <w:rPr>
          <w:rFonts w:ascii="Times New Roman" w:hAnsi="Times New Roman" w:cs="Times New Roman"/>
          <w:sz w:val="22"/>
          <w:szCs w:val="22"/>
        </w:rPr>
        <w:t>ество собственника полностью)</w:t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AF0087" w:rsidRPr="005E043D" w:rsidRDefault="00AF0087" w:rsidP="00AF0087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7E6C63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Default="0003168F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482262"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7E6C63" w:rsidRPr="00482262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непроставления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ответов по вопросам, поставленным на голосование;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неуказания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сведений о собственнике помещений в многоквартирном доме (представителе собственника);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Дополнительные разъяснения о порядке заполнения решения Вы можете получить по адресу: Московская область, г. Химки, микрорайон Новогорск, ул.</w:t>
      </w:r>
      <w:r w:rsidR="003D38E5"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800EF5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00EF5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 1 этаж, офис ООО «</w:t>
      </w:r>
      <w:r w:rsidR="00800EF5">
        <w:rPr>
          <w:rFonts w:ascii="Times New Roman" w:hAnsi="Times New Roman" w:cs="Times New Roman"/>
          <w:sz w:val="16"/>
          <w:szCs w:val="16"/>
        </w:rPr>
        <w:t>Достойная жизнь</w:t>
      </w:r>
      <w:r w:rsidRPr="007E6C63">
        <w:rPr>
          <w:rFonts w:ascii="Times New Roman" w:hAnsi="Times New Roman" w:cs="Times New Roman"/>
          <w:sz w:val="16"/>
          <w:szCs w:val="16"/>
        </w:rPr>
        <w:t xml:space="preserve">» </w:t>
      </w:r>
      <w:r w:rsidR="000506AC" w:rsidRPr="00EF42AD">
        <w:rPr>
          <w:rFonts w:ascii="Times New Roman" w:hAnsi="Times New Roman" w:cs="Times New Roman"/>
          <w:sz w:val="16"/>
          <w:szCs w:val="16"/>
        </w:rPr>
        <w:t>с «</w:t>
      </w:r>
      <w:r w:rsidR="002F2797">
        <w:rPr>
          <w:rFonts w:ascii="Times New Roman" w:hAnsi="Times New Roman" w:cs="Times New Roman"/>
          <w:sz w:val="16"/>
          <w:szCs w:val="16"/>
        </w:rPr>
        <w:t>13</w:t>
      </w:r>
      <w:r w:rsidR="000506AC" w:rsidRPr="00EF42AD">
        <w:rPr>
          <w:rFonts w:ascii="Times New Roman" w:hAnsi="Times New Roman" w:cs="Times New Roman"/>
          <w:sz w:val="16"/>
          <w:szCs w:val="16"/>
        </w:rPr>
        <w:t>»</w:t>
      </w:r>
      <w:r w:rsidR="001F3AEA" w:rsidRPr="00EF42AD">
        <w:rPr>
          <w:rFonts w:ascii="Times New Roman" w:hAnsi="Times New Roman" w:cs="Times New Roman"/>
          <w:sz w:val="16"/>
          <w:szCs w:val="16"/>
        </w:rPr>
        <w:t>декабря</w:t>
      </w:r>
      <w:r w:rsidR="000506AC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 xml:space="preserve">22 </w:t>
      </w:r>
      <w:r w:rsidR="00655D6D" w:rsidRPr="00EF42AD">
        <w:rPr>
          <w:rFonts w:ascii="Times New Roman" w:hAnsi="Times New Roman" w:cs="Times New Roman"/>
          <w:sz w:val="16"/>
          <w:szCs w:val="16"/>
        </w:rPr>
        <w:t>года (</w:t>
      </w:r>
      <w:r w:rsidR="007E6C63" w:rsidRPr="00EF42AD">
        <w:rPr>
          <w:rFonts w:ascii="Times New Roman" w:hAnsi="Times New Roman" w:cs="Times New Roman"/>
          <w:sz w:val="16"/>
          <w:szCs w:val="16"/>
        </w:rPr>
        <w:t xml:space="preserve">понедельник – четверг </w:t>
      </w:r>
      <w:r w:rsidR="00655D6D" w:rsidRPr="00EF42AD">
        <w:rPr>
          <w:rFonts w:ascii="Times New Roman" w:hAnsi="Times New Roman" w:cs="Times New Roman"/>
          <w:sz w:val="16"/>
          <w:szCs w:val="16"/>
        </w:rPr>
        <w:t>с 9.00-18.00</w:t>
      </w:r>
      <w:r w:rsidR="007E6C63" w:rsidRPr="00EF42AD">
        <w:rPr>
          <w:rFonts w:ascii="Times New Roman" w:hAnsi="Times New Roman" w:cs="Times New Roman"/>
          <w:sz w:val="16"/>
          <w:szCs w:val="16"/>
        </w:rPr>
        <w:t>, пятница с 9.00 - 16.45, кроме выходных и праздничных дней</w:t>
      </w:r>
      <w:r w:rsidR="00655D6D" w:rsidRPr="00EF42AD">
        <w:rPr>
          <w:rFonts w:ascii="Times New Roman" w:hAnsi="Times New Roman" w:cs="Times New Roman"/>
          <w:sz w:val="16"/>
          <w:szCs w:val="16"/>
        </w:rPr>
        <w:t>)</w:t>
      </w:r>
      <w:r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 xml:space="preserve">по </w:t>
      </w:r>
      <w:r w:rsidR="00E65792" w:rsidRPr="00EF42AD">
        <w:rPr>
          <w:rFonts w:ascii="Times New Roman" w:hAnsi="Times New Roman" w:cs="Times New Roman"/>
          <w:sz w:val="16"/>
          <w:szCs w:val="16"/>
        </w:rPr>
        <w:t>«</w:t>
      </w:r>
      <w:r w:rsidR="002F2797">
        <w:rPr>
          <w:rFonts w:ascii="Times New Roman" w:hAnsi="Times New Roman" w:cs="Times New Roman"/>
          <w:sz w:val="16"/>
          <w:szCs w:val="16"/>
        </w:rPr>
        <w:t>14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1F3AEA" w:rsidRPr="00EF42AD">
        <w:rPr>
          <w:rFonts w:ascii="Times New Roman" w:hAnsi="Times New Roman" w:cs="Times New Roman"/>
          <w:sz w:val="16"/>
          <w:szCs w:val="16"/>
        </w:rPr>
        <w:t>февраля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23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года (</w:t>
      </w:r>
      <w:r w:rsidR="003D38E5" w:rsidRPr="00EF42AD">
        <w:rPr>
          <w:rFonts w:ascii="Times New Roman" w:hAnsi="Times New Roman" w:cs="Times New Roman"/>
          <w:sz w:val="16"/>
          <w:szCs w:val="16"/>
          <w:lang w:val="en-US"/>
        </w:rPr>
        <w:t>c</w:t>
      </w:r>
      <w:r w:rsidR="003D38E5"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510494" w:rsidRPr="00EF42AD">
        <w:rPr>
          <w:rFonts w:ascii="Times New Roman" w:hAnsi="Times New Roman" w:cs="Times New Roman"/>
          <w:sz w:val="16"/>
          <w:szCs w:val="16"/>
        </w:rPr>
        <w:t>09.00</w:t>
      </w:r>
      <w:r w:rsidR="00C7357C" w:rsidRPr="00EF42AD">
        <w:rPr>
          <w:rFonts w:ascii="Times New Roman" w:hAnsi="Times New Roman" w:cs="Times New Roman"/>
          <w:sz w:val="16"/>
          <w:szCs w:val="16"/>
        </w:rPr>
        <w:t xml:space="preserve"> до 1</w:t>
      </w:r>
      <w:r w:rsidR="00FA5ED2" w:rsidRPr="00EF42AD">
        <w:rPr>
          <w:rFonts w:ascii="Times New Roman" w:hAnsi="Times New Roman" w:cs="Times New Roman"/>
          <w:sz w:val="16"/>
          <w:szCs w:val="16"/>
        </w:rPr>
        <w:t>8</w:t>
      </w:r>
      <w:r w:rsidR="00510494" w:rsidRPr="00EF42AD">
        <w:rPr>
          <w:rFonts w:ascii="Times New Roman" w:hAnsi="Times New Roman" w:cs="Times New Roman"/>
          <w:sz w:val="16"/>
          <w:szCs w:val="16"/>
        </w:rPr>
        <w:t>.</w:t>
      </w:r>
      <w:r w:rsidR="000506AC" w:rsidRPr="00EF42AD">
        <w:rPr>
          <w:rFonts w:ascii="Times New Roman" w:hAnsi="Times New Roman" w:cs="Times New Roman"/>
          <w:sz w:val="16"/>
          <w:szCs w:val="16"/>
        </w:rPr>
        <w:t>0</w:t>
      </w:r>
      <w:r w:rsidR="00510494" w:rsidRPr="00EF42AD">
        <w:rPr>
          <w:rFonts w:ascii="Times New Roman" w:hAnsi="Times New Roman" w:cs="Times New Roman"/>
          <w:sz w:val="16"/>
          <w:szCs w:val="16"/>
        </w:rPr>
        <w:t>0 часов)</w:t>
      </w:r>
      <w:r w:rsidR="00C7357C" w:rsidRPr="00EF42AD">
        <w:rPr>
          <w:rFonts w:ascii="Times New Roman" w:hAnsi="Times New Roman" w:cs="Times New Roman"/>
          <w:sz w:val="16"/>
          <w:szCs w:val="16"/>
        </w:rPr>
        <w:t>.</w:t>
      </w:r>
      <w:r w:rsidR="00510494"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2262" w:rsidRPr="007E6C63" w:rsidRDefault="00482262" w:rsidP="00AF0087">
      <w:pPr>
        <w:rPr>
          <w:sz w:val="16"/>
          <w:szCs w:val="16"/>
        </w:rPr>
      </w:pPr>
    </w:p>
    <w:sectPr w:rsidR="00482262" w:rsidRPr="007E6C63" w:rsidSect="007E0DB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9D" w:rsidRDefault="00B6739D" w:rsidP="00A90D1F">
      <w:r>
        <w:separator/>
      </w:r>
    </w:p>
  </w:endnote>
  <w:endnote w:type="continuationSeparator" w:id="0">
    <w:p w:rsidR="00B6739D" w:rsidRDefault="00B6739D" w:rsidP="00A9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49" w:rsidRDefault="00A26549">
    <w:pPr>
      <w:pStyle w:val="a8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9D" w:rsidRDefault="00B6739D" w:rsidP="00A90D1F">
      <w:r>
        <w:separator/>
      </w:r>
    </w:p>
  </w:footnote>
  <w:footnote w:type="continuationSeparator" w:id="0">
    <w:p w:rsidR="00B6739D" w:rsidRDefault="00B6739D" w:rsidP="00A9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33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2369"/>
    <w:multiLevelType w:val="hybridMultilevel"/>
    <w:tmpl w:val="0714C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6BED"/>
    <w:multiLevelType w:val="hybridMultilevel"/>
    <w:tmpl w:val="9224EF9E"/>
    <w:lvl w:ilvl="0" w:tplc="08B42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F75E64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A388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B45F9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A33A28"/>
    <w:multiLevelType w:val="hybridMultilevel"/>
    <w:tmpl w:val="AA227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8D"/>
    <w:rsid w:val="0001040D"/>
    <w:rsid w:val="0003168F"/>
    <w:rsid w:val="000506AC"/>
    <w:rsid w:val="000A0445"/>
    <w:rsid w:val="000B445E"/>
    <w:rsid w:val="000C4780"/>
    <w:rsid w:val="000E0603"/>
    <w:rsid w:val="00155B2A"/>
    <w:rsid w:val="00175A1D"/>
    <w:rsid w:val="00194BAD"/>
    <w:rsid w:val="001F3AEA"/>
    <w:rsid w:val="00243BC3"/>
    <w:rsid w:val="00265046"/>
    <w:rsid w:val="00266F75"/>
    <w:rsid w:val="00284C83"/>
    <w:rsid w:val="002A51FD"/>
    <w:rsid w:val="002D2CAF"/>
    <w:rsid w:val="002D68AC"/>
    <w:rsid w:val="002F2797"/>
    <w:rsid w:val="00381E2A"/>
    <w:rsid w:val="00397CC2"/>
    <w:rsid w:val="003C16A7"/>
    <w:rsid w:val="003D38E5"/>
    <w:rsid w:val="003F34FA"/>
    <w:rsid w:val="00413DD2"/>
    <w:rsid w:val="00456AA9"/>
    <w:rsid w:val="00480636"/>
    <w:rsid w:val="00482262"/>
    <w:rsid w:val="004941E3"/>
    <w:rsid w:val="004C1B1B"/>
    <w:rsid w:val="004D156F"/>
    <w:rsid w:val="00510494"/>
    <w:rsid w:val="005222D4"/>
    <w:rsid w:val="005A19CE"/>
    <w:rsid w:val="005B452A"/>
    <w:rsid w:val="005E043D"/>
    <w:rsid w:val="005F67CC"/>
    <w:rsid w:val="00655D6D"/>
    <w:rsid w:val="00661F8A"/>
    <w:rsid w:val="00705375"/>
    <w:rsid w:val="00714936"/>
    <w:rsid w:val="007C53FC"/>
    <w:rsid w:val="007D1E6A"/>
    <w:rsid w:val="007E0DB5"/>
    <w:rsid w:val="007E6C63"/>
    <w:rsid w:val="00800EF5"/>
    <w:rsid w:val="00885786"/>
    <w:rsid w:val="008965F4"/>
    <w:rsid w:val="00896840"/>
    <w:rsid w:val="008A6CDD"/>
    <w:rsid w:val="008C53D9"/>
    <w:rsid w:val="00943F9D"/>
    <w:rsid w:val="00982864"/>
    <w:rsid w:val="009A0144"/>
    <w:rsid w:val="009A2607"/>
    <w:rsid w:val="009A3CFD"/>
    <w:rsid w:val="009F0C79"/>
    <w:rsid w:val="00A26549"/>
    <w:rsid w:val="00A90D1F"/>
    <w:rsid w:val="00AF0087"/>
    <w:rsid w:val="00AF588D"/>
    <w:rsid w:val="00B05126"/>
    <w:rsid w:val="00B259F6"/>
    <w:rsid w:val="00B61726"/>
    <w:rsid w:val="00B64129"/>
    <w:rsid w:val="00B6739D"/>
    <w:rsid w:val="00B8470B"/>
    <w:rsid w:val="00BA20FF"/>
    <w:rsid w:val="00BC5A7B"/>
    <w:rsid w:val="00BF21CE"/>
    <w:rsid w:val="00C041EB"/>
    <w:rsid w:val="00C07999"/>
    <w:rsid w:val="00C7357C"/>
    <w:rsid w:val="00C81648"/>
    <w:rsid w:val="00CD597E"/>
    <w:rsid w:val="00CD5DE8"/>
    <w:rsid w:val="00D53739"/>
    <w:rsid w:val="00DE3BF5"/>
    <w:rsid w:val="00DF573C"/>
    <w:rsid w:val="00E31F38"/>
    <w:rsid w:val="00E65792"/>
    <w:rsid w:val="00E77055"/>
    <w:rsid w:val="00E83209"/>
    <w:rsid w:val="00EB5BA2"/>
    <w:rsid w:val="00EF1BC7"/>
    <w:rsid w:val="00EF42AD"/>
    <w:rsid w:val="00F001DD"/>
    <w:rsid w:val="00F2389A"/>
    <w:rsid w:val="00F27B70"/>
    <w:rsid w:val="00F4031E"/>
    <w:rsid w:val="00F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Гордюшкина</dc:creator>
  <cp:lastModifiedBy>менеджер ко</cp:lastModifiedBy>
  <cp:revision>29</cp:revision>
  <cp:lastPrinted>2018-11-08T12:38:00Z</cp:lastPrinted>
  <dcterms:created xsi:type="dcterms:W3CDTF">2022-11-17T21:12:00Z</dcterms:created>
  <dcterms:modified xsi:type="dcterms:W3CDTF">2022-11-29T11:57:00Z</dcterms:modified>
</cp:coreProperties>
</file>